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921" w:rsidRDefault="004F6921" w:rsidP="004F6921">
      <w:pPr>
        <w:pStyle w:val="ConsPlusNormal"/>
        <w:jc w:val="right"/>
        <w:outlineLvl w:val="0"/>
      </w:pPr>
      <w:r>
        <w:t>Приложение N 1</w:t>
      </w:r>
    </w:p>
    <w:p w:rsidR="004F6921" w:rsidRDefault="004F6921" w:rsidP="004F6921">
      <w:pPr>
        <w:pStyle w:val="ConsPlusNormal"/>
        <w:jc w:val="right"/>
      </w:pPr>
      <w:r>
        <w:t>к Требованиям к оформлению</w:t>
      </w:r>
    </w:p>
    <w:p w:rsidR="004F6921" w:rsidRDefault="004F6921" w:rsidP="004F6921">
      <w:pPr>
        <w:pStyle w:val="ConsPlusNormal"/>
        <w:jc w:val="right"/>
      </w:pPr>
      <w:r>
        <w:t>документов, представляемых</w:t>
      </w:r>
    </w:p>
    <w:p w:rsidR="004F6921" w:rsidRDefault="004F6921" w:rsidP="004F6921">
      <w:pPr>
        <w:pStyle w:val="ConsPlusNormal"/>
        <w:jc w:val="right"/>
      </w:pPr>
      <w:r>
        <w:t>в регистрирующий орган</w:t>
      </w:r>
    </w:p>
    <w:p w:rsidR="004F6921" w:rsidRDefault="004F6921" w:rsidP="004F6921">
      <w:pPr>
        <w:pStyle w:val="ConsPlusNormal"/>
        <w:jc w:val="right"/>
      </w:pPr>
    </w:p>
    <w:p w:rsidR="004F6921" w:rsidRDefault="004F6921" w:rsidP="004F6921">
      <w:pPr>
        <w:pStyle w:val="ConsPlusNormal"/>
        <w:jc w:val="center"/>
      </w:pPr>
      <w:r>
        <w:t>КОДЫ СУБЪЕКТОВ РОССИЙСКОЙ ФЕДЕРАЦИИ</w:t>
      </w: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360"/>
        <w:gridCol w:w="1200"/>
        <w:gridCol w:w="480"/>
        <w:gridCol w:w="3240"/>
        <w:gridCol w:w="1200"/>
      </w:tblGrid>
      <w:tr w:rsidR="004F6921" w:rsidTr="004F692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субъекта   </w:t>
            </w:r>
            <w:r>
              <w:rPr>
                <w:rFonts w:ascii="Courier New" w:hAnsi="Courier New" w:cs="Courier New"/>
              </w:rPr>
              <w:br/>
              <w:t xml:space="preserve">   Российской Федерации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Код   </w:t>
            </w:r>
            <w:r>
              <w:rPr>
                <w:rFonts w:ascii="Courier New" w:hAnsi="Courier New" w:cs="Courier New"/>
              </w:rPr>
              <w:br/>
              <w:t>субъекта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субъекта  </w:t>
            </w:r>
            <w:r>
              <w:rPr>
                <w:rFonts w:ascii="Courier New" w:hAnsi="Courier New" w:cs="Courier New"/>
              </w:rPr>
              <w:br/>
              <w:t xml:space="preserve">  Российской Федерации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Код   </w:t>
            </w:r>
            <w:r>
              <w:rPr>
                <w:rFonts w:ascii="Courier New" w:hAnsi="Courier New" w:cs="Courier New"/>
              </w:rPr>
              <w:br/>
              <w:t>субъекта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Республика Адыгея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01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Кировская область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43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Республика Башкортостан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02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Костромская область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44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Республика Бурятия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03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Курганская область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45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Республика Алтай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04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Курская область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46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Республика Дагестан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05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Ленинградская область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47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Республика Ингушетия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06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Липецкая область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48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Кабардино-Балкарская      </w:t>
            </w:r>
            <w:r>
              <w:rPr>
                <w:rFonts w:ascii="Courier New" w:hAnsi="Courier New" w:cs="Courier New"/>
              </w:rPr>
              <w:br/>
              <w:t xml:space="preserve">Республика   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07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Магаданская область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49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Республика Калмыкия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08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Московская область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50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Карачаево-Черкесская      </w:t>
            </w:r>
            <w:r>
              <w:rPr>
                <w:rFonts w:ascii="Courier New" w:hAnsi="Courier New" w:cs="Courier New"/>
              </w:rPr>
              <w:br/>
              <w:t xml:space="preserve">Республика   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09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Мурманская область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51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Республика Карелия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Нижегородская область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52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Республика Коми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11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Новгородская область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53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Республика Марий Эл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12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Новосибирская область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54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Республика Мордовия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13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Омская область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55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Республика Саха (Якутия)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14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Оренбургская область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56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Республика Северная       </w:t>
            </w:r>
            <w:r>
              <w:rPr>
                <w:rFonts w:ascii="Courier New" w:hAnsi="Courier New" w:cs="Courier New"/>
              </w:rPr>
              <w:br/>
              <w:t xml:space="preserve">Осетия - Алания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15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Орловская область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57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Республика Татарстан      </w:t>
            </w:r>
            <w:r>
              <w:rPr>
                <w:rFonts w:ascii="Courier New" w:hAnsi="Courier New" w:cs="Courier New"/>
              </w:rPr>
              <w:br/>
              <w:t xml:space="preserve">(Татарстан)  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16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Пензенская область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58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Республика Тыва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17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Пермский край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59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Удмуртская Республика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18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Псковская область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60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Республика Хакасия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19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Ростовская область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61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Республика Чеченская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20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Рязанская область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62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Республика Чувашская -    </w:t>
            </w:r>
            <w:r>
              <w:rPr>
                <w:rFonts w:ascii="Courier New" w:hAnsi="Courier New" w:cs="Courier New"/>
              </w:rPr>
              <w:br/>
              <w:t xml:space="preserve">Чувашия      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21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Самарская область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63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Алтайский край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22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Саратовская область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64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Краснодарский край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23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Сахалинская область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65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Красноярский край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24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Свердловская область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66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Приморский край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25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Смоленская область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67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Ставропольский край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26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Тамбовская область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68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Хабаровский край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27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Тверская область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69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Амурская область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28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Томская область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70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Архангельская область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29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Тульская область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71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Астраханская область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30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Тюменская область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72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Белгородская область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31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Ульяновская область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73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Брянская область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32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Челябинская область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74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Владимирская область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33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Забайкальский край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75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Волгоградская область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34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Забайкальский край       </w:t>
            </w:r>
            <w:r>
              <w:rPr>
                <w:rFonts w:ascii="Courier New" w:hAnsi="Courier New" w:cs="Courier New"/>
              </w:rPr>
              <w:br/>
              <w:t xml:space="preserve">Агинский Бурятский округ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80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Вологодская область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35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Читинская область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75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Воронежская область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36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Ярославская область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76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Ивановская область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37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город Москва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77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Иркутская область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38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город Санкт-Петербург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78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Иркутская область (</w:t>
            </w:r>
            <w:proofErr w:type="spellStart"/>
            <w:proofErr w:type="gramStart"/>
            <w:r>
              <w:rPr>
                <w:rFonts w:ascii="Courier New" w:hAnsi="Courier New" w:cs="Courier New"/>
              </w:rPr>
              <w:t>Усть</w:t>
            </w:r>
            <w:proofErr w:type="spellEnd"/>
            <w:r>
              <w:rPr>
                <w:rFonts w:ascii="Courier New" w:hAnsi="Courier New" w:cs="Courier New"/>
              </w:rPr>
              <w:t xml:space="preserve">-  </w:t>
            </w:r>
            <w:r>
              <w:rPr>
                <w:rFonts w:ascii="Courier New" w:hAnsi="Courier New" w:cs="Courier New"/>
              </w:rPr>
              <w:br/>
              <w:t>Ордынский</w:t>
            </w:r>
            <w:proofErr w:type="gramEnd"/>
            <w:r>
              <w:rPr>
                <w:rFonts w:ascii="Courier New" w:hAnsi="Courier New" w:cs="Courier New"/>
              </w:rPr>
              <w:t xml:space="preserve"> Бурятский       </w:t>
            </w:r>
            <w:r>
              <w:rPr>
                <w:rFonts w:ascii="Courier New" w:hAnsi="Courier New" w:cs="Courier New"/>
              </w:rPr>
              <w:br/>
              <w:t xml:space="preserve">округ)       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85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Еврейская автономная     </w:t>
            </w:r>
            <w:r>
              <w:rPr>
                <w:rFonts w:ascii="Courier New" w:hAnsi="Courier New" w:cs="Courier New"/>
              </w:rPr>
              <w:br/>
              <w:t xml:space="preserve">область     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79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Калининградская область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39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Ненецкий автономный округ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83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Калужская область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40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Ханты-Мансийский         </w:t>
            </w:r>
            <w:r>
              <w:rPr>
                <w:rFonts w:ascii="Courier New" w:hAnsi="Courier New" w:cs="Courier New"/>
              </w:rPr>
              <w:br/>
              <w:t xml:space="preserve">автономный округ - </w:t>
            </w:r>
            <w:proofErr w:type="spellStart"/>
            <w:r>
              <w:rPr>
                <w:rFonts w:ascii="Courier New" w:hAnsi="Courier New" w:cs="Courier New"/>
              </w:rPr>
              <w:t>Югра</w:t>
            </w:r>
            <w:proofErr w:type="spellEnd"/>
            <w:r>
              <w:rPr>
                <w:rFonts w:ascii="Courier New" w:hAnsi="Courier New" w:cs="Courier New"/>
              </w:rPr>
              <w:t xml:space="preserve">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86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Камчатский край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41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Чукотский автономный     </w:t>
            </w:r>
            <w:r>
              <w:rPr>
                <w:rFonts w:ascii="Courier New" w:hAnsi="Courier New" w:cs="Courier New"/>
              </w:rPr>
              <w:br/>
              <w:t xml:space="preserve">округ       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87   </w:t>
            </w:r>
          </w:p>
        </w:tc>
      </w:tr>
      <w:tr w:rsidR="004F6921" w:rsidTr="004F6921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Кемеровская область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42   </w:t>
            </w: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Ямало-Ненецкий автономный</w:t>
            </w:r>
            <w:r>
              <w:rPr>
                <w:rFonts w:ascii="Courier New" w:hAnsi="Courier New" w:cs="Courier New"/>
              </w:rPr>
              <w:br/>
              <w:t xml:space="preserve">округ       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21" w:rsidRDefault="004F6921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89   </w:t>
            </w:r>
          </w:p>
        </w:tc>
      </w:tr>
    </w:tbl>
    <w:p w:rsidR="006A0690" w:rsidRDefault="006A0690"/>
    <w:sectPr w:rsidR="006A0690" w:rsidSect="006A0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921"/>
    <w:rsid w:val="004F6921"/>
    <w:rsid w:val="006A0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692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4F692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557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Ткаченко</dc:creator>
  <cp:lastModifiedBy>Наталья В. Ткаченко</cp:lastModifiedBy>
  <cp:revision>1</cp:revision>
  <dcterms:created xsi:type="dcterms:W3CDTF">2013-07-10T12:34:00Z</dcterms:created>
  <dcterms:modified xsi:type="dcterms:W3CDTF">2013-07-10T12:35:00Z</dcterms:modified>
</cp:coreProperties>
</file>